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教学团队主持人和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成员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Theme="minorEastAsia" w:hAnsi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eastAsia="zh-CN"/>
        </w:rPr>
      </w:pPr>
    </w:p>
    <w:tbl>
      <w:tblPr>
        <w:tblStyle w:val="4"/>
        <w:tblW w:w="91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1560"/>
        <w:gridCol w:w="1125"/>
        <w:gridCol w:w="1440"/>
        <w:gridCol w:w="1155"/>
        <w:gridCol w:w="2820"/>
        <w:gridCol w:w="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教学团队名称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教学团队主持人</w:t>
            </w:r>
          </w:p>
        </w:tc>
        <w:tc>
          <w:tcPr>
            <w:tcW w:w="45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教学团队成员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工作单位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工作单位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4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护理学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专业教学团队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肖  畅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省电大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  <w:szCs w:val="28"/>
              </w:rPr>
              <w:t>梅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sz w:val="28"/>
                <w:szCs w:val="28"/>
              </w:rPr>
              <w:t>林</w:t>
            </w:r>
          </w:p>
        </w:tc>
        <w:tc>
          <w:tcPr>
            <w:tcW w:w="2820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省电大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  <w:szCs w:val="28"/>
              </w:rPr>
              <w:t>李伟平</w:t>
            </w:r>
          </w:p>
        </w:tc>
        <w:tc>
          <w:tcPr>
            <w:tcW w:w="2820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宜昌市广播电视大学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  <w:szCs w:val="28"/>
              </w:rPr>
              <w:t>王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sz w:val="28"/>
                <w:szCs w:val="28"/>
              </w:rPr>
              <w:t>静</w:t>
            </w:r>
          </w:p>
        </w:tc>
        <w:tc>
          <w:tcPr>
            <w:tcW w:w="2820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宜昌市中心人民医院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</w:rPr>
              <w:t>朱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翠霞</w:t>
            </w:r>
          </w:p>
        </w:tc>
        <w:tc>
          <w:tcPr>
            <w:tcW w:w="2820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黄石广播电视大学阳新分校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  <w:szCs w:val="28"/>
              </w:rPr>
              <w:t>余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sz w:val="28"/>
                <w:szCs w:val="28"/>
              </w:rPr>
              <w:t>蓉</w:t>
            </w:r>
          </w:p>
        </w:tc>
        <w:tc>
          <w:tcPr>
            <w:tcW w:w="2820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  <w:szCs w:val="28"/>
              </w:rPr>
              <w:t>恩施州广播电视大学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4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both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数据库原理与应用课程团队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彭</w:t>
            </w:r>
            <w:r>
              <w:rPr>
                <w:rFonts w:hint="eastAsia" w:ascii="宋体" w:hAnsi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cs="宋体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丽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省电大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欧新宇</w:t>
            </w:r>
          </w:p>
        </w:tc>
        <w:tc>
          <w:tcPr>
            <w:tcW w:w="2820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云南开放大学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rPr>
                <w:rFonts w:hint="eastAsia" w:ascii="宋体" w:hAnsi="宋体" w:cs="宋体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4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王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琼</w:t>
            </w:r>
          </w:p>
        </w:tc>
        <w:tc>
          <w:tcPr>
            <w:tcW w:w="2820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十堰广播电视大学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rPr>
                <w:rFonts w:hint="eastAsia" w:ascii="宋体" w:hAnsi="宋体" w:cs="宋体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4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林文学</w:t>
            </w:r>
          </w:p>
        </w:tc>
        <w:tc>
          <w:tcPr>
            <w:tcW w:w="2820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孝感广播电视大学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rPr>
                <w:rFonts w:hint="eastAsia" w:ascii="宋体" w:hAnsi="宋体" w:cs="宋体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4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段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炼</w:t>
            </w:r>
          </w:p>
        </w:tc>
        <w:tc>
          <w:tcPr>
            <w:tcW w:w="2820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恩施广播电视大学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rPr>
                <w:rFonts w:hint="eastAsia" w:ascii="宋体" w:hAnsi="宋体" w:cs="宋体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4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万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飞</w:t>
            </w:r>
          </w:p>
        </w:tc>
        <w:tc>
          <w:tcPr>
            <w:tcW w:w="2820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孝感广播电视大学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rPr>
                <w:rFonts w:hint="eastAsia" w:ascii="宋体" w:hAnsi="宋体" w:cs="宋体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4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涂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韬</w:t>
            </w:r>
          </w:p>
        </w:tc>
        <w:tc>
          <w:tcPr>
            <w:tcW w:w="2820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省电大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rPr>
                <w:rFonts w:hint="eastAsia" w:ascii="宋体" w:hAnsi="宋体" w:cs="宋体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4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王莹莹</w:t>
            </w:r>
          </w:p>
        </w:tc>
        <w:tc>
          <w:tcPr>
            <w:tcW w:w="2820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省电大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4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管理方法与艺术课程团队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殷磊夫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省电大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陈彭兰</w:t>
            </w:r>
          </w:p>
        </w:tc>
        <w:tc>
          <w:tcPr>
            <w:tcW w:w="2820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宜昌广播电视大学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44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5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杨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扬</w:t>
            </w:r>
          </w:p>
        </w:tc>
        <w:tc>
          <w:tcPr>
            <w:tcW w:w="28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湖北水利水电职业技术学院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44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5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李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郁</w:t>
            </w:r>
          </w:p>
        </w:tc>
        <w:tc>
          <w:tcPr>
            <w:tcW w:w="2820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省电大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44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5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  <w:szCs w:val="28"/>
              </w:rPr>
              <w:t>王瑞华</w:t>
            </w:r>
          </w:p>
        </w:tc>
        <w:tc>
          <w:tcPr>
            <w:tcW w:w="2820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省电大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44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5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  <w:szCs w:val="28"/>
              </w:rPr>
              <w:t>张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sz w:val="28"/>
                <w:szCs w:val="28"/>
              </w:rPr>
              <w:t>静</w:t>
            </w:r>
          </w:p>
        </w:tc>
        <w:tc>
          <w:tcPr>
            <w:tcW w:w="2820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省电大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/>
    <w:p/>
    <w:sectPr>
      <w:pgSz w:w="11906" w:h="16838"/>
      <w:pgMar w:top="964" w:right="1800" w:bottom="96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47936"/>
    <w:rsid w:val="05947936"/>
    <w:rsid w:val="1A0B5F7B"/>
    <w:rsid w:val="29AD28FC"/>
    <w:rsid w:val="39766D63"/>
    <w:rsid w:val="4A9B7B54"/>
    <w:rsid w:val="56456D80"/>
    <w:rsid w:val="5CC44CEC"/>
    <w:rsid w:val="65ED1977"/>
    <w:rsid w:val="7DC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2019-12-16T02:07:00Z</dcterms:created>
  <dc:creator>熊婷</dc:creator>
  <cp:lastModifiedBy>熊婷</cp:lastModifiedBy>
  <cp:lastPrinted>2019-12-16T03:11:43Z</cp:lastPrinted>
  <dcterms:modified xsi:type="dcterms:W3CDTF">2019-12-16T03:38:47Z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